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6447F" w14:textId="77777777" w:rsidR="00EB5EF3" w:rsidRDefault="00EB5EF3">
      <w:pPr>
        <w:ind w:right="-180"/>
        <w:jc w:val="center"/>
        <w:rPr>
          <w:rFonts w:ascii="Calibri" w:eastAsia="Calibri" w:hAnsi="Calibri" w:cs="Calibri"/>
          <w:b/>
        </w:rPr>
      </w:pPr>
    </w:p>
    <w:p w14:paraId="1EC6301A" w14:textId="77777777" w:rsidR="001D6BD5" w:rsidRDefault="001D6BD5">
      <w:pPr>
        <w:ind w:right="-180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</w:rPr>
        <w:t>Halifax Pigs Entry Form 2024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sz w:val="20"/>
        </w:rPr>
        <w:t>Closing Date: Friday 5</w:t>
      </w:r>
      <w:r w:rsidRPr="001D6BD5">
        <w:rPr>
          <w:rFonts w:ascii="Calibri" w:eastAsia="Calibri" w:hAnsi="Calibri" w:cs="Calibri"/>
          <w:sz w:val="20"/>
          <w:vertAlign w:val="superscript"/>
        </w:rPr>
        <w:t>th</w:t>
      </w:r>
      <w:r>
        <w:rPr>
          <w:rFonts w:ascii="Calibri" w:eastAsia="Calibri" w:hAnsi="Calibri" w:cs="Calibri"/>
          <w:sz w:val="20"/>
        </w:rPr>
        <w:t xml:space="preserve"> July 2024.</w:t>
      </w:r>
    </w:p>
    <w:p w14:paraId="52EE62B9" w14:textId="3587ACBB" w:rsidR="00EB5EF3" w:rsidRDefault="001D6BD5">
      <w:pPr>
        <w:ind w:right="-180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Please check Schedules on the website as these may vary.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sz w:val="20"/>
        </w:rPr>
        <w:t>Please use one line per entry.</w:t>
      </w:r>
    </w:p>
    <w:p w14:paraId="7A829E0C" w14:textId="77777777" w:rsidR="001D6BD5" w:rsidRDefault="001D6BD5" w:rsidP="001D6BD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Name (Mr/Mrs/Miss):(In block capitals) …………………………………………………………………………………...... </w:t>
      </w:r>
    </w:p>
    <w:p w14:paraId="7FF623CC" w14:textId="77777777" w:rsidR="001D6BD5" w:rsidRDefault="001D6BD5" w:rsidP="001D6BD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Address:…………………………………………………………………………………………………………………………………………</w:t>
      </w:r>
    </w:p>
    <w:p w14:paraId="20C8499D" w14:textId="77777777" w:rsidR="001D6BD5" w:rsidRDefault="001D6BD5" w:rsidP="001D6BD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……………………………………………………………………………………                       Post Code: …………………………….. </w:t>
      </w:r>
    </w:p>
    <w:p w14:paraId="65229387" w14:textId="47F6192F" w:rsidR="001D6BD5" w:rsidRPr="00365B7B" w:rsidRDefault="001D6BD5" w:rsidP="00365B7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Telephone No:………………………………………                 Email:………………………………………………………………… </w:t>
      </w:r>
    </w:p>
    <w:p w14:paraId="5602E41D" w14:textId="77777777" w:rsidR="00365B7B" w:rsidRDefault="00000000">
      <w:pPr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I/we hereby certify that each and all particulars are correct to the best of my knowledge and belief, and that the entry/entries is/are my property. I/we further agree to conform to the Terms &amp; Conditions of this Show available on the web site </w:t>
      </w:r>
      <w:r w:rsidR="001D6BD5" w:rsidRPr="001D6BD5">
        <w:rPr>
          <w:sz w:val="20"/>
          <w:szCs w:val="20"/>
        </w:rPr>
        <w:t>https://halifaxshow.uk/pigs</w:t>
      </w:r>
      <w:r>
        <w:rPr>
          <w:rFonts w:ascii="Calibri" w:eastAsia="Calibri" w:hAnsi="Calibri" w:cs="Calibri"/>
          <w:sz w:val="20"/>
        </w:rPr>
        <w:t>. Data Protection: By signing this form, I consent to H</w:t>
      </w:r>
      <w:r w:rsidR="001D6BD5">
        <w:rPr>
          <w:rFonts w:ascii="Calibri" w:eastAsia="Calibri" w:hAnsi="Calibri" w:cs="Calibri"/>
          <w:sz w:val="20"/>
        </w:rPr>
        <w:t xml:space="preserve">alifax </w:t>
      </w:r>
      <w:r>
        <w:rPr>
          <w:rFonts w:ascii="Calibri" w:eastAsia="Calibri" w:hAnsi="Calibri" w:cs="Calibri"/>
          <w:sz w:val="20"/>
        </w:rPr>
        <w:t>S</w:t>
      </w:r>
      <w:r w:rsidR="001D6BD5">
        <w:rPr>
          <w:rFonts w:ascii="Calibri" w:eastAsia="Calibri" w:hAnsi="Calibri" w:cs="Calibri"/>
          <w:sz w:val="20"/>
        </w:rPr>
        <w:t>how</w:t>
      </w:r>
      <w:r>
        <w:rPr>
          <w:rFonts w:ascii="Calibri" w:eastAsia="Calibri" w:hAnsi="Calibri" w:cs="Calibri"/>
          <w:sz w:val="20"/>
        </w:rPr>
        <w:t xml:space="preserve"> processing my personal data as required for the management of the competition. Please refer to our Data Protection policy on the website. H</w:t>
      </w:r>
      <w:r w:rsidR="001D6BD5">
        <w:rPr>
          <w:rFonts w:ascii="Calibri" w:eastAsia="Calibri" w:hAnsi="Calibri" w:cs="Calibri"/>
          <w:sz w:val="20"/>
        </w:rPr>
        <w:t>alifax</w:t>
      </w:r>
      <w:r>
        <w:rPr>
          <w:rFonts w:ascii="Calibri" w:eastAsia="Calibri" w:hAnsi="Calibri" w:cs="Calibri"/>
          <w:sz w:val="20"/>
        </w:rPr>
        <w:t xml:space="preserve"> Show does not share personal data with third parties.</w:t>
      </w:r>
    </w:p>
    <w:p w14:paraId="566F783E" w14:textId="00D7130F" w:rsidR="00EB5EF3" w:rsidRPr="00365B7B" w:rsidRDefault="00000000">
      <w:pPr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</w:rPr>
        <w:br/>
        <w:t xml:space="preserve">Signature: …………………………………………………… Date: ……………………… </w:t>
      </w:r>
    </w:p>
    <w:p w14:paraId="7ECA532B" w14:textId="7F056BDA" w:rsidR="00EB5EF3" w:rsidRPr="002255A2" w:rsidRDefault="002255A2" w:rsidP="001D6BD5">
      <w:pPr>
        <w:rPr>
          <w:rFonts w:ascii="Calibri" w:eastAsia="Calibri" w:hAnsi="Calibri" w:cs="Calibri"/>
          <w:b/>
          <w:bCs/>
        </w:rPr>
      </w:pPr>
      <w:r w:rsidRPr="002255A2">
        <w:rPr>
          <w:rFonts w:ascii="Calibri" w:eastAsia="Calibri" w:hAnsi="Calibri" w:cs="Calibri"/>
          <w:b/>
          <w:bCs/>
        </w:rPr>
        <w:t>HOLDING NUMBER:</w:t>
      </w:r>
      <w:r>
        <w:rPr>
          <w:rFonts w:ascii="Calibri" w:eastAsia="Calibri" w:hAnsi="Calibri" w:cs="Calibri"/>
          <w:b/>
          <w:bCs/>
        </w:rPr>
        <w:t xml:space="preserve">  </w:t>
      </w:r>
      <w:r>
        <w:rPr>
          <w:rFonts w:ascii="Segoe UI" w:hAnsi="Segoe UI" w:cs="Segoe UI"/>
          <w:color w:val="000000"/>
        </w:rPr>
        <w:t> </w:t>
      </w:r>
      <w:r w:rsidRPr="002255A2">
        <w:rPr>
          <w:rFonts w:cstheme="minorHAnsi"/>
          <w:b/>
          <w:bCs/>
          <w:color w:val="000000"/>
        </w:rPr>
        <w:t>49/349/8001</w:t>
      </w:r>
    </w:p>
    <w:p w14:paraId="1D88CC1C" w14:textId="12F28639" w:rsidR="001D6BD5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Please return the completed form to the </w:t>
      </w:r>
      <w:r w:rsidR="001D6BD5">
        <w:rPr>
          <w:rFonts w:ascii="Calibri" w:eastAsia="Calibri" w:hAnsi="Calibri" w:cs="Calibri"/>
        </w:rPr>
        <w:t>Pig</w:t>
      </w:r>
      <w:r>
        <w:rPr>
          <w:rFonts w:ascii="Calibri" w:eastAsia="Calibri" w:hAnsi="Calibri" w:cs="Calibri"/>
        </w:rPr>
        <w:t xml:space="preserve"> Section Secretary</w:t>
      </w:r>
      <w:r w:rsidR="00365B7B">
        <w:rPr>
          <w:rFonts w:ascii="Calibri" w:eastAsia="Calibri" w:hAnsi="Calibri" w:cs="Calibri"/>
        </w:rPr>
        <w:t xml:space="preserve"> via email or post</w:t>
      </w:r>
      <w:r>
        <w:rPr>
          <w:rFonts w:ascii="Calibri" w:eastAsia="Calibri" w:hAnsi="Calibri" w:cs="Calibri"/>
        </w:rPr>
        <w:t>. Cheques</w:t>
      </w:r>
      <w:r w:rsidR="001D6BD5">
        <w:rPr>
          <w:rFonts w:ascii="Calibri" w:eastAsia="Calibri" w:hAnsi="Calibri" w:cs="Calibri"/>
        </w:rPr>
        <w:t>/Bank Transfers</w:t>
      </w:r>
      <w:r>
        <w:rPr>
          <w:rFonts w:ascii="Calibri" w:eastAsia="Calibri" w:hAnsi="Calibri" w:cs="Calibri"/>
        </w:rPr>
        <w:t xml:space="preserve"> to be made payable to the “H</w:t>
      </w:r>
      <w:r w:rsidR="001D6BD5">
        <w:rPr>
          <w:rFonts w:ascii="Calibri" w:eastAsia="Calibri" w:hAnsi="Calibri" w:cs="Calibri"/>
        </w:rPr>
        <w:t>alifax Agricultural</w:t>
      </w:r>
      <w:r>
        <w:rPr>
          <w:rFonts w:ascii="Calibri" w:eastAsia="Calibri" w:hAnsi="Calibri" w:cs="Calibri"/>
        </w:rPr>
        <w:t xml:space="preserve"> Society Ltd”. </w:t>
      </w:r>
    </w:p>
    <w:p w14:paraId="5772F625" w14:textId="4BF6951B" w:rsidR="001D6BD5" w:rsidRPr="001D6BD5" w:rsidRDefault="001D6BD5" w:rsidP="001D6BD5">
      <w:pPr>
        <w:spacing w:line="360" w:lineRule="auto"/>
      </w:pPr>
      <w:r w:rsidRPr="00792F17">
        <w:rPr>
          <w:b/>
          <w:bCs/>
        </w:rPr>
        <w:t>Sort Code: 60-09-27 Account Number: 83804900</w:t>
      </w:r>
      <w:r>
        <w:t xml:space="preserve"> Reference Pigs and surname.</w:t>
      </w:r>
    </w:p>
    <w:p w14:paraId="4C081348" w14:textId="72394124" w:rsidR="00E918A4" w:rsidRDefault="00000000" w:rsidP="001D6BD5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Entries will not be accepted without the correct entry fee.</w:t>
      </w:r>
      <w:r w:rsidR="002255A2">
        <w:rPr>
          <w:rFonts w:ascii="Calibri" w:eastAsia="Calibri" w:hAnsi="Calibri" w:cs="Calibri"/>
        </w:rPr>
        <w:t xml:space="preserve"> £7.00 per pig per class and per entry in the pairs class. £3.50 per young handler entry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b/>
        </w:rPr>
        <w:t>Pig Section Entries</w:t>
      </w:r>
      <w:r w:rsidR="001D6BD5">
        <w:rPr>
          <w:rFonts w:ascii="Calibri" w:eastAsia="Calibri" w:hAnsi="Calibri" w:cs="Calibri"/>
          <w:b/>
        </w:rPr>
        <w:t>:</w:t>
      </w:r>
    </w:p>
    <w:p w14:paraId="234892A3" w14:textId="008366B6" w:rsidR="001D6BD5" w:rsidRPr="001D6BD5" w:rsidRDefault="001D6BD5" w:rsidP="001D6BD5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  <w:r w:rsidRPr="00792F17">
        <w:t>Gavin Pawson</w:t>
      </w:r>
      <w:r>
        <w:rPr>
          <w:rFonts w:ascii="Calibri" w:eastAsia="Calibri" w:hAnsi="Calibri" w:cs="Calibri"/>
          <w:b/>
        </w:rPr>
        <w:t>-</w:t>
      </w:r>
      <w:r w:rsidRPr="00792F17">
        <w:t xml:space="preserve"> 30 Broadway,</w:t>
      </w:r>
      <w:r>
        <w:t xml:space="preserve"> </w:t>
      </w:r>
      <w:r w:rsidRPr="00792F17">
        <w:t>Partington, Manchester, M31 4DH</w:t>
      </w:r>
      <w:r>
        <w:rPr>
          <w:rFonts w:ascii="Calibri" w:eastAsia="Calibri" w:hAnsi="Calibri" w:cs="Calibri"/>
          <w:b/>
        </w:rPr>
        <w:t xml:space="preserve"> </w:t>
      </w:r>
      <w:r>
        <w:t>07376488722</w:t>
      </w:r>
    </w:p>
    <w:p w14:paraId="0211DC01" w14:textId="77777777" w:rsidR="001D6BD5" w:rsidRDefault="001D6BD5" w:rsidP="001D6BD5">
      <w:pPr>
        <w:spacing w:line="360" w:lineRule="auto"/>
      </w:pP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1089"/>
        <w:gridCol w:w="630"/>
        <w:gridCol w:w="2441"/>
        <w:gridCol w:w="1086"/>
        <w:gridCol w:w="989"/>
        <w:gridCol w:w="569"/>
        <w:gridCol w:w="1131"/>
        <w:gridCol w:w="2257"/>
        <w:gridCol w:w="2960"/>
        <w:gridCol w:w="599"/>
        <w:gridCol w:w="486"/>
      </w:tblGrid>
      <w:tr w:rsidR="00B350BF" w14:paraId="58A42BA5" w14:textId="77777777" w:rsidTr="00B926B1">
        <w:trPr>
          <w:trHeight w:val="410"/>
        </w:trPr>
        <w:tc>
          <w:tcPr>
            <w:tcW w:w="1089" w:type="dxa"/>
            <w:vMerge w:val="restart"/>
          </w:tcPr>
          <w:p w14:paraId="3B03646A" w14:textId="71DEDBD3" w:rsidR="00B350BF" w:rsidRPr="00B926B1" w:rsidRDefault="00B350BF" w:rsidP="00B350BF">
            <w:pPr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B926B1">
              <w:rPr>
                <w:rFonts w:eastAsia="Calibri" w:cstheme="minorHAnsi"/>
                <w:b/>
                <w:bCs/>
                <w:sz w:val="16"/>
                <w:szCs w:val="16"/>
              </w:rPr>
              <w:t>For Official use only</w:t>
            </w:r>
          </w:p>
        </w:tc>
        <w:tc>
          <w:tcPr>
            <w:tcW w:w="630" w:type="dxa"/>
            <w:vMerge w:val="restart"/>
          </w:tcPr>
          <w:p w14:paraId="0C300363" w14:textId="5AAB500D" w:rsidR="00B350BF" w:rsidRPr="00B350BF" w:rsidRDefault="00B350BF" w:rsidP="00B350BF">
            <w:pPr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B350BF">
              <w:rPr>
                <w:rFonts w:eastAsia="Calibri" w:cstheme="minorHAnsi"/>
                <w:b/>
                <w:bCs/>
                <w:sz w:val="20"/>
                <w:szCs w:val="20"/>
              </w:rPr>
              <w:t>Class No</w:t>
            </w:r>
          </w:p>
        </w:tc>
        <w:tc>
          <w:tcPr>
            <w:tcW w:w="2441" w:type="dxa"/>
            <w:vMerge w:val="restart"/>
          </w:tcPr>
          <w:p w14:paraId="28FEAE61" w14:textId="44A0FCDB" w:rsidR="00B350BF" w:rsidRPr="00B350BF" w:rsidRDefault="00B350BF" w:rsidP="00B350BF">
            <w:pPr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B350BF">
              <w:rPr>
                <w:rFonts w:eastAsia="Calibri" w:cstheme="minorHAnsi"/>
                <w:b/>
                <w:bCs/>
                <w:sz w:val="20"/>
                <w:szCs w:val="20"/>
              </w:rPr>
              <w:t>NAME OF ANIMAL</w:t>
            </w:r>
          </w:p>
        </w:tc>
        <w:tc>
          <w:tcPr>
            <w:tcW w:w="1086" w:type="dxa"/>
            <w:vMerge w:val="restart"/>
          </w:tcPr>
          <w:p w14:paraId="4D7488AB" w14:textId="45753A2B" w:rsidR="00B350BF" w:rsidRPr="00B350BF" w:rsidRDefault="00B350BF" w:rsidP="00B350BF">
            <w:pPr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B350BF">
              <w:rPr>
                <w:rFonts w:eastAsia="Calibri" w:cstheme="minorHAnsi"/>
                <w:b/>
                <w:bCs/>
                <w:sz w:val="20"/>
                <w:szCs w:val="20"/>
              </w:rPr>
              <w:t>BREED</w:t>
            </w:r>
          </w:p>
        </w:tc>
        <w:tc>
          <w:tcPr>
            <w:tcW w:w="989" w:type="dxa"/>
            <w:vMerge w:val="restart"/>
          </w:tcPr>
          <w:p w14:paraId="0AABE243" w14:textId="04C09E52" w:rsidR="00B350BF" w:rsidRPr="00B350BF" w:rsidRDefault="00B350BF" w:rsidP="00B350BF">
            <w:pPr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B350BF">
              <w:rPr>
                <w:rFonts w:eastAsia="Calibri" w:cstheme="minorHAnsi"/>
                <w:b/>
                <w:bCs/>
                <w:sz w:val="20"/>
                <w:szCs w:val="20"/>
              </w:rPr>
              <w:t>EAR TAG</w:t>
            </w:r>
          </w:p>
        </w:tc>
        <w:tc>
          <w:tcPr>
            <w:tcW w:w="569" w:type="dxa"/>
            <w:vMerge w:val="restart"/>
          </w:tcPr>
          <w:p w14:paraId="7F13EB85" w14:textId="0560684B" w:rsidR="00B350BF" w:rsidRPr="00B350BF" w:rsidRDefault="00B350BF" w:rsidP="00B350BF">
            <w:pPr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B350BF">
              <w:rPr>
                <w:rFonts w:eastAsia="Calibri" w:cstheme="minorHAnsi"/>
                <w:b/>
                <w:bCs/>
                <w:sz w:val="20"/>
                <w:szCs w:val="20"/>
              </w:rPr>
              <w:t>SEX M/F</w:t>
            </w:r>
          </w:p>
        </w:tc>
        <w:tc>
          <w:tcPr>
            <w:tcW w:w="1131" w:type="dxa"/>
            <w:vMerge w:val="restart"/>
          </w:tcPr>
          <w:p w14:paraId="3A3F3C96" w14:textId="5C03F06A" w:rsidR="00B350BF" w:rsidRPr="00B350BF" w:rsidRDefault="00B350BF" w:rsidP="00B350BF">
            <w:pPr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B350BF">
              <w:rPr>
                <w:rFonts w:eastAsia="Calibri" w:cstheme="minorHAnsi"/>
                <w:b/>
                <w:bCs/>
                <w:sz w:val="20"/>
                <w:szCs w:val="20"/>
              </w:rPr>
              <w:t>D/O/B</w:t>
            </w:r>
          </w:p>
        </w:tc>
        <w:tc>
          <w:tcPr>
            <w:tcW w:w="2257" w:type="dxa"/>
            <w:vMerge w:val="restart"/>
          </w:tcPr>
          <w:p w14:paraId="2704164B" w14:textId="14D5EAB7" w:rsidR="00B350BF" w:rsidRPr="00B350BF" w:rsidRDefault="00B350BF" w:rsidP="00B350BF">
            <w:pPr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B350BF">
              <w:rPr>
                <w:rFonts w:eastAsia="Calibri" w:cstheme="minorHAnsi"/>
                <w:b/>
                <w:bCs/>
                <w:sz w:val="20"/>
                <w:szCs w:val="20"/>
              </w:rPr>
              <w:t>NAME OF BREEDER</w:t>
            </w:r>
          </w:p>
        </w:tc>
        <w:tc>
          <w:tcPr>
            <w:tcW w:w="2960" w:type="dxa"/>
            <w:vMerge w:val="restart"/>
          </w:tcPr>
          <w:p w14:paraId="62D7FFE1" w14:textId="4AD94EC2" w:rsidR="00B350BF" w:rsidRPr="00B350BF" w:rsidRDefault="00B350BF" w:rsidP="00B350BF">
            <w:pPr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B350BF">
              <w:rPr>
                <w:rFonts w:eastAsia="Calibri" w:cstheme="minorHAnsi"/>
                <w:b/>
                <w:bCs/>
                <w:sz w:val="20"/>
                <w:szCs w:val="20"/>
              </w:rPr>
              <w:t>PEDIGREE</w:t>
            </w:r>
          </w:p>
        </w:tc>
        <w:tc>
          <w:tcPr>
            <w:tcW w:w="1085" w:type="dxa"/>
            <w:gridSpan w:val="2"/>
          </w:tcPr>
          <w:p w14:paraId="3AA14A17" w14:textId="4350A7E8" w:rsidR="00B350BF" w:rsidRPr="00B350BF" w:rsidRDefault="00B350BF" w:rsidP="00B350BF">
            <w:pPr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B350BF">
              <w:rPr>
                <w:rFonts w:eastAsia="Calibri" w:cstheme="minorHAnsi"/>
                <w:b/>
                <w:bCs/>
                <w:sz w:val="20"/>
                <w:szCs w:val="20"/>
              </w:rPr>
              <w:t>Entry Fees</w:t>
            </w:r>
          </w:p>
        </w:tc>
      </w:tr>
      <w:tr w:rsidR="00B350BF" w14:paraId="0B6DFCCF" w14:textId="77777777" w:rsidTr="00B926B1">
        <w:tc>
          <w:tcPr>
            <w:tcW w:w="1089" w:type="dxa"/>
            <w:vMerge/>
          </w:tcPr>
          <w:p w14:paraId="2D2B4A3C" w14:textId="77777777" w:rsidR="00B350BF" w:rsidRPr="00B350BF" w:rsidRDefault="00B350BF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630" w:type="dxa"/>
            <w:vMerge/>
          </w:tcPr>
          <w:p w14:paraId="70CBABD9" w14:textId="77777777" w:rsidR="00B350BF" w:rsidRPr="00B350BF" w:rsidRDefault="00B350BF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14:paraId="508C8BAF" w14:textId="77777777" w:rsidR="00B350BF" w:rsidRPr="00B350BF" w:rsidRDefault="00B350BF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14:paraId="3AD7891F" w14:textId="77777777" w:rsidR="00B350BF" w:rsidRPr="00B350BF" w:rsidRDefault="00B350BF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989" w:type="dxa"/>
            <w:vMerge/>
          </w:tcPr>
          <w:p w14:paraId="79B44E36" w14:textId="77777777" w:rsidR="00B350BF" w:rsidRPr="00B350BF" w:rsidRDefault="00B350BF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569" w:type="dxa"/>
            <w:vMerge/>
          </w:tcPr>
          <w:p w14:paraId="152979A9" w14:textId="77777777" w:rsidR="00B350BF" w:rsidRPr="00B350BF" w:rsidRDefault="00B350BF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31" w:type="dxa"/>
            <w:vMerge/>
          </w:tcPr>
          <w:p w14:paraId="732D0E99" w14:textId="77777777" w:rsidR="00B350BF" w:rsidRPr="00B350BF" w:rsidRDefault="00B350BF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257" w:type="dxa"/>
            <w:vMerge/>
          </w:tcPr>
          <w:p w14:paraId="22960B5B" w14:textId="77777777" w:rsidR="00B350BF" w:rsidRPr="00B350BF" w:rsidRDefault="00B350BF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960" w:type="dxa"/>
            <w:vMerge/>
          </w:tcPr>
          <w:p w14:paraId="713E5AA0" w14:textId="77777777" w:rsidR="00B350BF" w:rsidRPr="00B350BF" w:rsidRDefault="00B350BF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599" w:type="dxa"/>
          </w:tcPr>
          <w:p w14:paraId="0027B1A7" w14:textId="36936456" w:rsidR="00B350BF" w:rsidRPr="00B350BF" w:rsidRDefault="00B350BF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£</w:t>
            </w:r>
          </w:p>
        </w:tc>
        <w:tc>
          <w:tcPr>
            <w:tcW w:w="486" w:type="dxa"/>
          </w:tcPr>
          <w:p w14:paraId="0DD6FB29" w14:textId="4F7D1846" w:rsidR="00B350BF" w:rsidRPr="00B350BF" w:rsidRDefault="00B350BF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p</w:t>
            </w:r>
          </w:p>
        </w:tc>
      </w:tr>
      <w:tr w:rsidR="00B350BF" w14:paraId="3E36AFF2" w14:textId="77777777" w:rsidTr="00B926B1">
        <w:tc>
          <w:tcPr>
            <w:tcW w:w="1089" w:type="dxa"/>
            <w:vMerge w:val="restart"/>
          </w:tcPr>
          <w:p w14:paraId="2D396A50" w14:textId="77777777" w:rsidR="00B350BF" w:rsidRDefault="00B350BF">
            <w:pPr>
              <w:rPr>
                <w:rFonts w:eastAsia="Calibri" w:cstheme="minorHAnsi"/>
                <w:sz w:val="20"/>
                <w:szCs w:val="20"/>
              </w:rPr>
            </w:pPr>
          </w:p>
          <w:p w14:paraId="1A3BF68A" w14:textId="77777777" w:rsidR="00B926B1" w:rsidRDefault="00B926B1">
            <w:pPr>
              <w:rPr>
                <w:rFonts w:eastAsia="Calibri" w:cstheme="minorHAnsi"/>
                <w:sz w:val="20"/>
                <w:szCs w:val="20"/>
              </w:rPr>
            </w:pPr>
          </w:p>
          <w:p w14:paraId="158859CA" w14:textId="77777777" w:rsidR="00B926B1" w:rsidRPr="00B350BF" w:rsidRDefault="00B926B1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630" w:type="dxa"/>
            <w:vMerge w:val="restart"/>
          </w:tcPr>
          <w:p w14:paraId="2AE95615" w14:textId="77777777" w:rsidR="00B350BF" w:rsidRPr="00B350BF" w:rsidRDefault="00B350BF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441" w:type="dxa"/>
            <w:vMerge w:val="restart"/>
          </w:tcPr>
          <w:p w14:paraId="54983C66" w14:textId="77777777" w:rsidR="00B350BF" w:rsidRPr="00B350BF" w:rsidRDefault="00B350BF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086" w:type="dxa"/>
            <w:vMerge w:val="restart"/>
          </w:tcPr>
          <w:p w14:paraId="6F520020" w14:textId="77777777" w:rsidR="00B350BF" w:rsidRPr="00B350BF" w:rsidRDefault="00B350BF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989" w:type="dxa"/>
            <w:vMerge w:val="restart"/>
          </w:tcPr>
          <w:p w14:paraId="37DBBB1E" w14:textId="77777777" w:rsidR="00B350BF" w:rsidRPr="00B350BF" w:rsidRDefault="00B350BF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569" w:type="dxa"/>
            <w:vMerge w:val="restart"/>
          </w:tcPr>
          <w:p w14:paraId="03A65288" w14:textId="77777777" w:rsidR="00B350BF" w:rsidRPr="00B350BF" w:rsidRDefault="00B350BF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31" w:type="dxa"/>
            <w:vMerge w:val="restart"/>
          </w:tcPr>
          <w:p w14:paraId="1EB8DCB6" w14:textId="77777777" w:rsidR="00B350BF" w:rsidRPr="00B350BF" w:rsidRDefault="00B350BF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257" w:type="dxa"/>
            <w:vMerge w:val="restart"/>
          </w:tcPr>
          <w:p w14:paraId="34F7F986" w14:textId="77777777" w:rsidR="00B350BF" w:rsidRPr="00B350BF" w:rsidRDefault="00B350BF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960" w:type="dxa"/>
          </w:tcPr>
          <w:p w14:paraId="5242B682" w14:textId="77777777" w:rsidR="00B350BF" w:rsidRDefault="00B350BF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Sire</w:t>
            </w:r>
          </w:p>
          <w:p w14:paraId="282C677E" w14:textId="504FF276" w:rsidR="00B926B1" w:rsidRPr="00B350BF" w:rsidRDefault="00B926B1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599" w:type="dxa"/>
            <w:vMerge w:val="restart"/>
          </w:tcPr>
          <w:p w14:paraId="4A8B1022" w14:textId="77777777" w:rsidR="00B350BF" w:rsidRPr="00B350BF" w:rsidRDefault="00B350BF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86" w:type="dxa"/>
            <w:vMerge w:val="restart"/>
          </w:tcPr>
          <w:p w14:paraId="53F6CD81" w14:textId="77777777" w:rsidR="00B350BF" w:rsidRPr="00B350BF" w:rsidRDefault="00B350BF">
            <w:pPr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B350BF" w14:paraId="3B04F55D" w14:textId="77777777" w:rsidTr="00B926B1">
        <w:tc>
          <w:tcPr>
            <w:tcW w:w="1089" w:type="dxa"/>
            <w:vMerge/>
          </w:tcPr>
          <w:p w14:paraId="5308A7D6" w14:textId="77777777" w:rsidR="00B350BF" w:rsidRPr="00B350BF" w:rsidRDefault="00B350BF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630" w:type="dxa"/>
            <w:vMerge/>
          </w:tcPr>
          <w:p w14:paraId="0E1B9D2E" w14:textId="77777777" w:rsidR="00B350BF" w:rsidRPr="00B350BF" w:rsidRDefault="00B350BF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14:paraId="5469986B" w14:textId="77777777" w:rsidR="00B350BF" w:rsidRPr="00B350BF" w:rsidRDefault="00B350BF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14:paraId="72092F3D" w14:textId="77777777" w:rsidR="00B350BF" w:rsidRPr="00B350BF" w:rsidRDefault="00B350BF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989" w:type="dxa"/>
            <w:vMerge/>
          </w:tcPr>
          <w:p w14:paraId="6566265A" w14:textId="77777777" w:rsidR="00B350BF" w:rsidRPr="00B350BF" w:rsidRDefault="00B350BF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569" w:type="dxa"/>
            <w:vMerge/>
          </w:tcPr>
          <w:p w14:paraId="1ADA39D1" w14:textId="77777777" w:rsidR="00B350BF" w:rsidRPr="00B350BF" w:rsidRDefault="00B350BF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31" w:type="dxa"/>
            <w:vMerge/>
          </w:tcPr>
          <w:p w14:paraId="40E8C8B7" w14:textId="77777777" w:rsidR="00B350BF" w:rsidRPr="00B350BF" w:rsidRDefault="00B350BF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257" w:type="dxa"/>
            <w:vMerge/>
          </w:tcPr>
          <w:p w14:paraId="3D68DA64" w14:textId="77777777" w:rsidR="00B350BF" w:rsidRPr="00B350BF" w:rsidRDefault="00B350BF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960" w:type="dxa"/>
          </w:tcPr>
          <w:p w14:paraId="62E907D2" w14:textId="77777777" w:rsidR="00B350BF" w:rsidRDefault="00B350BF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Dam</w:t>
            </w:r>
          </w:p>
          <w:p w14:paraId="7A8EF3DC" w14:textId="00FD4A38" w:rsidR="00B926B1" w:rsidRPr="00B350BF" w:rsidRDefault="00B926B1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599" w:type="dxa"/>
            <w:vMerge/>
          </w:tcPr>
          <w:p w14:paraId="592E2E57" w14:textId="77777777" w:rsidR="00B350BF" w:rsidRPr="00B350BF" w:rsidRDefault="00B350BF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86" w:type="dxa"/>
            <w:vMerge/>
          </w:tcPr>
          <w:p w14:paraId="5BB49D57" w14:textId="77777777" w:rsidR="00B350BF" w:rsidRPr="00B350BF" w:rsidRDefault="00B350BF">
            <w:pPr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B926B1" w14:paraId="65594964" w14:textId="77777777" w:rsidTr="00B926B1">
        <w:tc>
          <w:tcPr>
            <w:tcW w:w="1089" w:type="dxa"/>
            <w:vMerge w:val="restart"/>
          </w:tcPr>
          <w:p w14:paraId="4845B3B2" w14:textId="77777777" w:rsidR="00B926B1" w:rsidRPr="00B350BF" w:rsidRDefault="00B926B1" w:rsidP="00B350BF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630" w:type="dxa"/>
            <w:vMerge w:val="restart"/>
          </w:tcPr>
          <w:p w14:paraId="350B955F" w14:textId="77777777" w:rsidR="00B926B1" w:rsidRPr="00B350BF" w:rsidRDefault="00B926B1" w:rsidP="00B350BF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441" w:type="dxa"/>
            <w:vMerge w:val="restart"/>
          </w:tcPr>
          <w:p w14:paraId="186E31F5" w14:textId="77777777" w:rsidR="00B926B1" w:rsidRPr="00B350BF" w:rsidRDefault="00B926B1" w:rsidP="00B350BF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086" w:type="dxa"/>
            <w:vMerge w:val="restart"/>
          </w:tcPr>
          <w:p w14:paraId="567F52AD" w14:textId="77777777" w:rsidR="00B926B1" w:rsidRPr="00B350BF" w:rsidRDefault="00B926B1" w:rsidP="00B350BF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989" w:type="dxa"/>
            <w:vMerge w:val="restart"/>
          </w:tcPr>
          <w:p w14:paraId="6D93AC68" w14:textId="77777777" w:rsidR="00B926B1" w:rsidRPr="00B350BF" w:rsidRDefault="00B926B1" w:rsidP="00B350BF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569" w:type="dxa"/>
            <w:vMerge w:val="restart"/>
          </w:tcPr>
          <w:p w14:paraId="554A11C2" w14:textId="77777777" w:rsidR="00B926B1" w:rsidRPr="00B350BF" w:rsidRDefault="00B926B1" w:rsidP="00B350BF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31" w:type="dxa"/>
            <w:vMerge w:val="restart"/>
          </w:tcPr>
          <w:p w14:paraId="1598229C" w14:textId="77777777" w:rsidR="00B926B1" w:rsidRPr="00B350BF" w:rsidRDefault="00B926B1" w:rsidP="00B350BF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257" w:type="dxa"/>
            <w:vMerge w:val="restart"/>
          </w:tcPr>
          <w:p w14:paraId="08747A11" w14:textId="77777777" w:rsidR="00B926B1" w:rsidRPr="00B350BF" w:rsidRDefault="00B926B1" w:rsidP="00B350BF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960" w:type="dxa"/>
          </w:tcPr>
          <w:p w14:paraId="7D1C8E44" w14:textId="77777777" w:rsidR="00B926B1" w:rsidRDefault="00B926B1" w:rsidP="00B350BF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Sire</w:t>
            </w:r>
          </w:p>
          <w:p w14:paraId="777B84E9" w14:textId="0FF18106" w:rsidR="00B926B1" w:rsidRPr="00B350BF" w:rsidRDefault="00B926B1" w:rsidP="00B350BF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599" w:type="dxa"/>
            <w:vMerge w:val="restart"/>
          </w:tcPr>
          <w:p w14:paraId="58A6DB53" w14:textId="77777777" w:rsidR="00B926B1" w:rsidRPr="00B350BF" w:rsidRDefault="00B926B1" w:rsidP="00B350BF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86" w:type="dxa"/>
            <w:vMerge w:val="restart"/>
          </w:tcPr>
          <w:p w14:paraId="1438E296" w14:textId="77777777" w:rsidR="00B926B1" w:rsidRPr="00B350BF" w:rsidRDefault="00B926B1" w:rsidP="00B350BF">
            <w:pPr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B926B1" w14:paraId="048135A1" w14:textId="77777777" w:rsidTr="00B926B1">
        <w:tc>
          <w:tcPr>
            <w:tcW w:w="1089" w:type="dxa"/>
            <w:vMerge/>
          </w:tcPr>
          <w:p w14:paraId="2D61644F" w14:textId="77777777" w:rsidR="00B926B1" w:rsidRPr="00B350BF" w:rsidRDefault="00B926B1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630" w:type="dxa"/>
            <w:vMerge/>
          </w:tcPr>
          <w:p w14:paraId="0C520285" w14:textId="77777777" w:rsidR="00B926B1" w:rsidRPr="00B350BF" w:rsidRDefault="00B926B1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14:paraId="4137574C" w14:textId="77777777" w:rsidR="00B926B1" w:rsidRPr="00B350BF" w:rsidRDefault="00B926B1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14:paraId="031CD42E" w14:textId="77777777" w:rsidR="00B926B1" w:rsidRPr="00B350BF" w:rsidRDefault="00B926B1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989" w:type="dxa"/>
            <w:vMerge/>
          </w:tcPr>
          <w:p w14:paraId="0404ACD3" w14:textId="77777777" w:rsidR="00B926B1" w:rsidRPr="00B350BF" w:rsidRDefault="00B926B1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569" w:type="dxa"/>
            <w:vMerge/>
          </w:tcPr>
          <w:p w14:paraId="4266D267" w14:textId="77777777" w:rsidR="00B926B1" w:rsidRPr="00B350BF" w:rsidRDefault="00B926B1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31" w:type="dxa"/>
            <w:vMerge/>
          </w:tcPr>
          <w:p w14:paraId="7DA28947" w14:textId="77777777" w:rsidR="00B926B1" w:rsidRPr="00B350BF" w:rsidRDefault="00B926B1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257" w:type="dxa"/>
            <w:vMerge/>
          </w:tcPr>
          <w:p w14:paraId="5F7971D6" w14:textId="77777777" w:rsidR="00B926B1" w:rsidRPr="00B350BF" w:rsidRDefault="00B926B1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960" w:type="dxa"/>
          </w:tcPr>
          <w:p w14:paraId="2484F4E6" w14:textId="77777777" w:rsidR="00B926B1" w:rsidRDefault="00B926B1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Dam</w:t>
            </w:r>
          </w:p>
          <w:p w14:paraId="5111011F" w14:textId="0448D577" w:rsidR="00B926B1" w:rsidRPr="00B350BF" w:rsidRDefault="00B926B1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599" w:type="dxa"/>
            <w:vMerge/>
          </w:tcPr>
          <w:p w14:paraId="1464EF10" w14:textId="77777777" w:rsidR="00B926B1" w:rsidRPr="00B350BF" w:rsidRDefault="00B926B1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86" w:type="dxa"/>
            <w:vMerge/>
          </w:tcPr>
          <w:p w14:paraId="7F33E265" w14:textId="77777777" w:rsidR="00B926B1" w:rsidRPr="00B350BF" w:rsidRDefault="00B926B1">
            <w:pPr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B926B1" w14:paraId="4B672C94" w14:textId="77777777" w:rsidTr="00B926B1">
        <w:tc>
          <w:tcPr>
            <w:tcW w:w="1089" w:type="dxa"/>
            <w:vMerge w:val="restart"/>
          </w:tcPr>
          <w:p w14:paraId="6BF31B8E" w14:textId="77777777" w:rsidR="00B926B1" w:rsidRPr="00B350BF" w:rsidRDefault="00B926B1" w:rsidP="00B350BF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630" w:type="dxa"/>
            <w:vMerge w:val="restart"/>
          </w:tcPr>
          <w:p w14:paraId="68750E05" w14:textId="77777777" w:rsidR="00B926B1" w:rsidRPr="00B350BF" w:rsidRDefault="00B926B1" w:rsidP="00B350BF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441" w:type="dxa"/>
            <w:vMerge w:val="restart"/>
          </w:tcPr>
          <w:p w14:paraId="6DA7C455" w14:textId="77777777" w:rsidR="00B926B1" w:rsidRPr="00B350BF" w:rsidRDefault="00B926B1" w:rsidP="00B350BF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086" w:type="dxa"/>
            <w:vMerge w:val="restart"/>
          </w:tcPr>
          <w:p w14:paraId="5823EE02" w14:textId="77777777" w:rsidR="00B926B1" w:rsidRPr="00B350BF" w:rsidRDefault="00B926B1" w:rsidP="00B350BF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989" w:type="dxa"/>
            <w:vMerge w:val="restart"/>
          </w:tcPr>
          <w:p w14:paraId="756EA9C0" w14:textId="77777777" w:rsidR="00B926B1" w:rsidRPr="00B350BF" w:rsidRDefault="00B926B1" w:rsidP="00B350BF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569" w:type="dxa"/>
            <w:vMerge w:val="restart"/>
          </w:tcPr>
          <w:p w14:paraId="31732196" w14:textId="77777777" w:rsidR="00B926B1" w:rsidRPr="00B350BF" w:rsidRDefault="00B926B1" w:rsidP="00B350BF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31" w:type="dxa"/>
            <w:vMerge w:val="restart"/>
          </w:tcPr>
          <w:p w14:paraId="28DC54A1" w14:textId="77777777" w:rsidR="00B926B1" w:rsidRPr="00B350BF" w:rsidRDefault="00B926B1" w:rsidP="00B350BF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257" w:type="dxa"/>
            <w:vMerge w:val="restart"/>
          </w:tcPr>
          <w:p w14:paraId="27A775DD" w14:textId="77777777" w:rsidR="00B926B1" w:rsidRPr="00B350BF" w:rsidRDefault="00B926B1" w:rsidP="00B350BF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960" w:type="dxa"/>
          </w:tcPr>
          <w:p w14:paraId="5C735391" w14:textId="77777777" w:rsidR="00B926B1" w:rsidRDefault="00B926B1" w:rsidP="00B350BF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Sire</w:t>
            </w:r>
          </w:p>
          <w:p w14:paraId="5E615CCD" w14:textId="59CC1894" w:rsidR="00B926B1" w:rsidRPr="00B350BF" w:rsidRDefault="00B926B1" w:rsidP="00B350BF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599" w:type="dxa"/>
            <w:vMerge w:val="restart"/>
          </w:tcPr>
          <w:p w14:paraId="5832032E" w14:textId="77777777" w:rsidR="00B926B1" w:rsidRPr="00B350BF" w:rsidRDefault="00B926B1" w:rsidP="00B350BF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86" w:type="dxa"/>
            <w:vMerge w:val="restart"/>
          </w:tcPr>
          <w:p w14:paraId="11B0EC55" w14:textId="77777777" w:rsidR="00B926B1" w:rsidRPr="00B350BF" w:rsidRDefault="00B926B1" w:rsidP="00B350BF">
            <w:pPr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B926B1" w14:paraId="345DA620" w14:textId="77777777" w:rsidTr="00B926B1">
        <w:tc>
          <w:tcPr>
            <w:tcW w:w="1089" w:type="dxa"/>
            <w:vMerge/>
          </w:tcPr>
          <w:p w14:paraId="50261057" w14:textId="77777777" w:rsidR="00B926B1" w:rsidRPr="00B350BF" w:rsidRDefault="00B926B1" w:rsidP="00B350BF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630" w:type="dxa"/>
            <w:vMerge/>
          </w:tcPr>
          <w:p w14:paraId="5F4DCCFE" w14:textId="77777777" w:rsidR="00B926B1" w:rsidRPr="00B350BF" w:rsidRDefault="00B926B1" w:rsidP="00B350BF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14:paraId="46BE21FC" w14:textId="77777777" w:rsidR="00B926B1" w:rsidRPr="00B350BF" w:rsidRDefault="00B926B1" w:rsidP="00B350BF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14:paraId="072AA81A" w14:textId="77777777" w:rsidR="00B926B1" w:rsidRPr="00B350BF" w:rsidRDefault="00B926B1" w:rsidP="00B350BF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989" w:type="dxa"/>
            <w:vMerge/>
          </w:tcPr>
          <w:p w14:paraId="0A7FA1F9" w14:textId="77777777" w:rsidR="00B926B1" w:rsidRPr="00B350BF" w:rsidRDefault="00B926B1" w:rsidP="00B350BF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569" w:type="dxa"/>
            <w:vMerge/>
          </w:tcPr>
          <w:p w14:paraId="5D758D98" w14:textId="77777777" w:rsidR="00B926B1" w:rsidRPr="00B350BF" w:rsidRDefault="00B926B1" w:rsidP="00B350BF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31" w:type="dxa"/>
            <w:vMerge/>
          </w:tcPr>
          <w:p w14:paraId="01C5ECA5" w14:textId="77777777" w:rsidR="00B926B1" w:rsidRPr="00B350BF" w:rsidRDefault="00B926B1" w:rsidP="00B350BF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257" w:type="dxa"/>
            <w:vMerge/>
          </w:tcPr>
          <w:p w14:paraId="2114230D" w14:textId="77777777" w:rsidR="00B926B1" w:rsidRPr="00B350BF" w:rsidRDefault="00B926B1" w:rsidP="00B350BF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960" w:type="dxa"/>
          </w:tcPr>
          <w:p w14:paraId="44443D0B" w14:textId="77777777" w:rsidR="00B926B1" w:rsidRDefault="00B926B1" w:rsidP="00B350BF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Dam</w:t>
            </w:r>
          </w:p>
          <w:p w14:paraId="1C916A8A" w14:textId="05D7C411" w:rsidR="00B926B1" w:rsidRPr="00B350BF" w:rsidRDefault="00B926B1" w:rsidP="00B350BF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599" w:type="dxa"/>
            <w:vMerge/>
          </w:tcPr>
          <w:p w14:paraId="11B0FF2F" w14:textId="77777777" w:rsidR="00B926B1" w:rsidRPr="00B350BF" w:rsidRDefault="00B926B1" w:rsidP="00B350BF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86" w:type="dxa"/>
            <w:vMerge/>
          </w:tcPr>
          <w:p w14:paraId="4E3A79C0" w14:textId="77777777" w:rsidR="00B926B1" w:rsidRPr="00B350BF" w:rsidRDefault="00B926B1" w:rsidP="00B350BF">
            <w:pPr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B926B1" w14:paraId="52EB5A61" w14:textId="77777777" w:rsidTr="00B926B1">
        <w:tc>
          <w:tcPr>
            <w:tcW w:w="1089" w:type="dxa"/>
            <w:vMerge w:val="restart"/>
          </w:tcPr>
          <w:p w14:paraId="07BAD845" w14:textId="77777777" w:rsidR="00B926B1" w:rsidRPr="00B350BF" w:rsidRDefault="00B926B1" w:rsidP="00B350BF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630" w:type="dxa"/>
            <w:vMerge w:val="restart"/>
          </w:tcPr>
          <w:p w14:paraId="26077CD9" w14:textId="77777777" w:rsidR="00B926B1" w:rsidRPr="00B350BF" w:rsidRDefault="00B926B1" w:rsidP="00B350BF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441" w:type="dxa"/>
            <w:vMerge w:val="restart"/>
          </w:tcPr>
          <w:p w14:paraId="084D6A00" w14:textId="77777777" w:rsidR="00B926B1" w:rsidRPr="00B350BF" w:rsidRDefault="00B926B1" w:rsidP="00B350BF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086" w:type="dxa"/>
            <w:vMerge w:val="restart"/>
          </w:tcPr>
          <w:p w14:paraId="1CE83B53" w14:textId="77777777" w:rsidR="00B926B1" w:rsidRPr="00B350BF" w:rsidRDefault="00B926B1" w:rsidP="00B350BF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989" w:type="dxa"/>
            <w:vMerge w:val="restart"/>
          </w:tcPr>
          <w:p w14:paraId="143890E8" w14:textId="77777777" w:rsidR="00B926B1" w:rsidRPr="00B350BF" w:rsidRDefault="00B926B1" w:rsidP="00B350BF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569" w:type="dxa"/>
            <w:vMerge w:val="restart"/>
          </w:tcPr>
          <w:p w14:paraId="591BDF22" w14:textId="77777777" w:rsidR="00B926B1" w:rsidRPr="00B350BF" w:rsidRDefault="00B926B1" w:rsidP="00B350BF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31" w:type="dxa"/>
            <w:vMerge w:val="restart"/>
          </w:tcPr>
          <w:p w14:paraId="1D4C06CD" w14:textId="77777777" w:rsidR="00B926B1" w:rsidRPr="00B350BF" w:rsidRDefault="00B926B1" w:rsidP="00B350BF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257" w:type="dxa"/>
            <w:vMerge w:val="restart"/>
          </w:tcPr>
          <w:p w14:paraId="08ADAC16" w14:textId="77777777" w:rsidR="00B926B1" w:rsidRPr="00B350BF" w:rsidRDefault="00B926B1" w:rsidP="00B350BF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960" w:type="dxa"/>
          </w:tcPr>
          <w:p w14:paraId="12AE9983" w14:textId="77777777" w:rsidR="00B926B1" w:rsidRDefault="00B926B1" w:rsidP="00B350BF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Sire</w:t>
            </w:r>
          </w:p>
          <w:p w14:paraId="09AF71A8" w14:textId="58A258E5" w:rsidR="00B926B1" w:rsidRPr="00B350BF" w:rsidRDefault="00B926B1" w:rsidP="00B350BF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599" w:type="dxa"/>
            <w:vMerge w:val="restart"/>
          </w:tcPr>
          <w:p w14:paraId="2AA7ED35" w14:textId="77777777" w:rsidR="00B926B1" w:rsidRPr="00B350BF" w:rsidRDefault="00B926B1" w:rsidP="00B350BF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86" w:type="dxa"/>
            <w:vMerge w:val="restart"/>
          </w:tcPr>
          <w:p w14:paraId="0743E66B" w14:textId="77777777" w:rsidR="00B926B1" w:rsidRPr="00B350BF" w:rsidRDefault="00B926B1" w:rsidP="00B350BF">
            <w:pPr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B926B1" w14:paraId="20141416" w14:textId="77777777" w:rsidTr="00B926B1">
        <w:tc>
          <w:tcPr>
            <w:tcW w:w="1089" w:type="dxa"/>
            <w:vMerge/>
          </w:tcPr>
          <w:p w14:paraId="29F72E54" w14:textId="77777777" w:rsidR="00B926B1" w:rsidRPr="00B350BF" w:rsidRDefault="00B926B1" w:rsidP="00B350BF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630" w:type="dxa"/>
            <w:vMerge/>
          </w:tcPr>
          <w:p w14:paraId="0AB9265C" w14:textId="77777777" w:rsidR="00B926B1" w:rsidRPr="00B350BF" w:rsidRDefault="00B926B1" w:rsidP="00B350BF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14:paraId="7C0142BA" w14:textId="77777777" w:rsidR="00B926B1" w:rsidRPr="00B350BF" w:rsidRDefault="00B926B1" w:rsidP="00B350BF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14:paraId="5769D952" w14:textId="77777777" w:rsidR="00B926B1" w:rsidRPr="00B350BF" w:rsidRDefault="00B926B1" w:rsidP="00B350BF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989" w:type="dxa"/>
            <w:vMerge/>
          </w:tcPr>
          <w:p w14:paraId="12C31375" w14:textId="77777777" w:rsidR="00B926B1" w:rsidRPr="00B350BF" w:rsidRDefault="00B926B1" w:rsidP="00B350BF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569" w:type="dxa"/>
            <w:vMerge/>
          </w:tcPr>
          <w:p w14:paraId="60CE1BDC" w14:textId="77777777" w:rsidR="00B926B1" w:rsidRPr="00B350BF" w:rsidRDefault="00B926B1" w:rsidP="00B350BF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31" w:type="dxa"/>
            <w:vMerge/>
          </w:tcPr>
          <w:p w14:paraId="5E0FB524" w14:textId="77777777" w:rsidR="00B926B1" w:rsidRPr="00B350BF" w:rsidRDefault="00B926B1" w:rsidP="00B350BF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257" w:type="dxa"/>
            <w:vMerge/>
          </w:tcPr>
          <w:p w14:paraId="1BA50756" w14:textId="77777777" w:rsidR="00B926B1" w:rsidRPr="00B350BF" w:rsidRDefault="00B926B1" w:rsidP="00B350BF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960" w:type="dxa"/>
          </w:tcPr>
          <w:p w14:paraId="7F7991AD" w14:textId="77777777" w:rsidR="00B926B1" w:rsidRDefault="00B926B1" w:rsidP="00B350BF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Dam</w:t>
            </w:r>
          </w:p>
          <w:p w14:paraId="25173F3E" w14:textId="67393503" w:rsidR="00B926B1" w:rsidRPr="00B350BF" w:rsidRDefault="00B926B1" w:rsidP="00B350BF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599" w:type="dxa"/>
            <w:vMerge/>
          </w:tcPr>
          <w:p w14:paraId="07E1EE91" w14:textId="77777777" w:rsidR="00B926B1" w:rsidRPr="00B350BF" w:rsidRDefault="00B926B1" w:rsidP="00B350BF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86" w:type="dxa"/>
            <w:vMerge/>
          </w:tcPr>
          <w:p w14:paraId="0189D745" w14:textId="77777777" w:rsidR="00B926B1" w:rsidRPr="00B350BF" w:rsidRDefault="00B926B1" w:rsidP="00B350BF">
            <w:pPr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B926B1" w14:paraId="4D2A3916" w14:textId="77777777" w:rsidTr="00B926B1">
        <w:tc>
          <w:tcPr>
            <w:tcW w:w="1089" w:type="dxa"/>
            <w:vMerge w:val="restart"/>
          </w:tcPr>
          <w:p w14:paraId="75464D5F" w14:textId="77777777" w:rsidR="00B926B1" w:rsidRPr="00B350BF" w:rsidRDefault="00B926B1" w:rsidP="00B926B1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630" w:type="dxa"/>
            <w:vMerge w:val="restart"/>
          </w:tcPr>
          <w:p w14:paraId="2513242F" w14:textId="77777777" w:rsidR="00B926B1" w:rsidRPr="00B350BF" w:rsidRDefault="00B926B1" w:rsidP="00B926B1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441" w:type="dxa"/>
            <w:vMerge w:val="restart"/>
          </w:tcPr>
          <w:p w14:paraId="6A5FDD7D" w14:textId="77777777" w:rsidR="00B926B1" w:rsidRPr="00B350BF" w:rsidRDefault="00B926B1" w:rsidP="00B926B1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086" w:type="dxa"/>
            <w:vMerge w:val="restart"/>
          </w:tcPr>
          <w:p w14:paraId="7AC0EA02" w14:textId="77777777" w:rsidR="00B926B1" w:rsidRPr="00B350BF" w:rsidRDefault="00B926B1" w:rsidP="00B926B1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989" w:type="dxa"/>
            <w:vMerge w:val="restart"/>
          </w:tcPr>
          <w:p w14:paraId="55DE5A9E" w14:textId="77777777" w:rsidR="00B926B1" w:rsidRPr="00B350BF" w:rsidRDefault="00B926B1" w:rsidP="00B926B1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569" w:type="dxa"/>
            <w:vMerge w:val="restart"/>
          </w:tcPr>
          <w:p w14:paraId="4E473E08" w14:textId="77777777" w:rsidR="00B926B1" w:rsidRPr="00B350BF" w:rsidRDefault="00B926B1" w:rsidP="00B926B1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31" w:type="dxa"/>
            <w:vMerge w:val="restart"/>
          </w:tcPr>
          <w:p w14:paraId="1E23A28F" w14:textId="77777777" w:rsidR="00B926B1" w:rsidRPr="00B350BF" w:rsidRDefault="00B926B1" w:rsidP="00B926B1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257" w:type="dxa"/>
            <w:vMerge w:val="restart"/>
          </w:tcPr>
          <w:p w14:paraId="581FFFC5" w14:textId="77777777" w:rsidR="00B926B1" w:rsidRPr="00B350BF" w:rsidRDefault="00B926B1" w:rsidP="00B926B1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960" w:type="dxa"/>
          </w:tcPr>
          <w:p w14:paraId="42CCEE78" w14:textId="77777777" w:rsidR="00B926B1" w:rsidRDefault="00B926B1" w:rsidP="00B926B1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Sire</w:t>
            </w:r>
          </w:p>
          <w:p w14:paraId="5EA40EC4" w14:textId="0D6C8122" w:rsidR="00B926B1" w:rsidRDefault="00B926B1" w:rsidP="00B926B1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599" w:type="dxa"/>
            <w:vMerge w:val="restart"/>
          </w:tcPr>
          <w:p w14:paraId="56D76C1D" w14:textId="77777777" w:rsidR="00B926B1" w:rsidRPr="00B350BF" w:rsidRDefault="00B926B1" w:rsidP="00B926B1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86" w:type="dxa"/>
            <w:vMerge w:val="restart"/>
          </w:tcPr>
          <w:p w14:paraId="215B787E" w14:textId="77777777" w:rsidR="00B926B1" w:rsidRPr="00B350BF" w:rsidRDefault="00B926B1" w:rsidP="00B926B1">
            <w:pPr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B926B1" w14:paraId="419A6569" w14:textId="77777777" w:rsidTr="00B926B1">
        <w:tc>
          <w:tcPr>
            <w:tcW w:w="1089" w:type="dxa"/>
            <w:vMerge/>
          </w:tcPr>
          <w:p w14:paraId="67DCED7C" w14:textId="77777777" w:rsidR="00B926B1" w:rsidRPr="00B350BF" w:rsidRDefault="00B926B1" w:rsidP="00B926B1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630" w:type="dxa"/>
            <w:vMerge/>
          </w:tcPr>
          <w:p w14:paraId="218FAEDA" w14:textId="77777777" w:rsidR="00B926B1" w:rsidRPr="00B350BF" w:rsidRDefault="00B926B1" w:rsidP="00B926B1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14:paraId="20339DE4" w14:textId="77777777" w:rsidR="00B926B1" w:rsidRPr="00B350BF" w:rsidRDefault="00B926B1" w:rsidP="00B926B1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14:paraId="773CEC3F" w14:textId="77777777" w:rsidR="00B926B1" w:rsidRPr="00B350BF" w:rsidRDefault="00B926B1" w:rsidP="00B926B1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989" w:type="dxa"/>
            <w:vMerge/>
          </w:tcPr>
          <w:p w14:paraId="77402478" w14:textId="77777777" w:rsidR="00B926B1" w:rsidRPr="00B350BF" w:rsidRDefault="00B926B1" w:rsidP="00B926B1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569" w:type="dxa"/>
            <w:vMerge/>
          </w:tcPr>
          <w:p w14:paraId="72C40BE6" w14:textId="77777777" w:rsidR="00B926B1" w:rsidRPr="00B350BF" w:rsidRDefault="00B926B1" w:rsidP="00B926B1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31" w:type="dxa"/>
            <w:vMerge/>
          </w:tcPr>
          <w:p w14:paraId="66095D94" w14:textId="77777777" w:rsidR="00B926B1" w:rsidRPr="00B350BF" w:rsidRDefault="00B926B1" w:rsidP="00B926B1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257" w:type="dxa"/>
            <w:vMerge/>
          </w:tcPr>
          <w:p w14:paraId="1057EDAE" w14:textId="77777777" w:rsidR="00B926B1" w:rsidRPr="00B350BF" w:rsidRDefault="00B926B1" w:rsidP="00B926B1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960" w:type="dxa"/>
          </w:tcPr>
          <w:p w14:paraId="5AD923FE" w14:textId="77777777" w:rsidR="00B926B1" w:rsidRDefault="00B926B1" w:rsidP="00B926B1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Dam</w:t>
            </w:r>
          </w:p>
          <w:p w14:paraId="1845E9CE" w14:textId="16A2A622" w:rsidR="00B926B1" w:rsidRDefault="00B926B1" w:rsidP="00B926B1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599" w:type="dxa"/>
            <w:vMerge/>
          </w:tcPr>
          <w:p w14:paraId="4D274326" w14:textId="77777777" w:rsidR="00B926B1" w:rsidRPr="00B350BF" w:rsidRDefault="00B926B1" w:rsidP="00B926B1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86" w:type="dxa"/>
            <w:vMerge/>
          </w:tcPr>
          <w:p w14:paraId="7647F54C" w14:textId="77777777" w:rsidR="00B926B1" w:rsidRPr="00B350BF" w:rsidRDefault="00B926B1" w:rsidP="00B926B1">
            <w:pPr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B926B1" w14:paraId="7FF96D1C" w14:textId="77777777" w:rsidTr="00B926B1">
        <w:tc>
          <w:tcPr>
            <w:tcW w:w="1089" w:type="dxa"/>
            <w:vMerge w:val="restart"/>
          </w:tcPr>
          <w:p w14:paraId="5B315046" w14:textId="77777777" w:rsidR="00B926B1" w:rsidRPr="00B350BF" w:rsidRDefault="00B926B1" w:rsidP="00B926B1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630" w:type="dxa"/>
            <w:vMerge w:val="restart"/>
          </w:tcPr>
          <w:p w14:paraId="0DE17330" w14:textId="77777777" w:rsidR="00B926B1" w:rsidRPr="00B350BF" w:rsidRDefault="00B926B1" w:rsidP="00B926B1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441" w:type="dxa"/>
            <w:vMerge w:val="restart"/>
          </w:tcPr>
          <w:p w14:paraId="1D0C9F2E" w14:textId="77777777" w:rsidR="00B926B1" w:rsidRPr="00B350BF" w:rsidRDefault="00B926B1" w:rsidP="00B926B1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086" w:type="dxa"/>
            <w:vMerge w:val="restart"/>
          </w:tcPr>
          <w:p w14:paraId="084357AB" w14:textId="77777777" w:rsidR="00B926B1" w:rsidRPr="00B350BF" w:rsidRDefault="00B926B1" w:rsidP="00B926B1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989" w:type="dxa"/>
            <w:vMerge w:val="restart"/>
          </w:tcPr>
          <w:p w14:paraId="1A86F831" w14:textId="77777777" w:rsidR="00B926B1" w:rsidRPr="00B350BF" w:rsidRDefault="00B926B1" w:rsidP="00B926B1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569" w:type="dxa"/>
            <w:vMerge w:val="restart"/>
          </w:tcPr>
          <w:p w14:paraId="46EC24B3" w14:textId="77777777" w:rsidR="00B926B1" w:rsidRPr="00B350BF" w:rsidRDefault="00B926B1" w:rsidP="00B926B1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31" w:type="dxa"/>
            <w:vMerge w:val="restart"/>
          </w:tcPr>
          <w:p w14:paraId="6C48CA01" w14:textId="77777777" w:rsidR="00B926B1" w:rsidRPr="00B350BF" w:rsidRDefault="00B926B1" w:rsidP="00B926B1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257" w:type="dxa"/>
            <w:vMerge w:val="restart"/>
          </w:tcPr>
          <w:p w14:paraId="3F7A868B" w14:textId="77777777" w:rsidR="00B926B1" w:rsidRPr="00B350BF" w:rsidRDefault="00B926B1" w:rsidP="00B926B1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960" w:type="dxa"/>
          </w:tcPr>
          <w:p w14:paraId="4EA7C44A" w14:textId="77777777" w:rsidR="00B926B1" w:rsidRDefault="00B926B1" w:rsidP="00B926B1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Sire</w:t>
            </w:r>
          </w:p>
          <w:p w14:paraId="5A8857D7" w14:textId="78CC2357" w:rsidR="00B926B1" w:rsidRDefault="00B926B1" w:rsidP="00B926B1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599" w:type="dxa"/>
            <w:vMerge w:val="restart"/>
          </w:tcPr>
          <w:p w14:paraId="3B9EA8AD" w14:textId="77777777" w:rsidR="00B926B1" w:rsidRPr="00B350BF" w:rsidRDefault="00B926B1" w:rsidP="00B926B1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86" w:type="dxa"/>
            <w:vMerge w:val="restart"/>
          </w:tcPr>
          <w:p w14:paraId="50B9B8F5" w14:textId="77777777" w:rsidR="00B926B1" w:rsidRPr="00B350BF" w:rsidRDefault="00B926B1" w:rsidP="00B926B1">
            <w:pPr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B926B1" w14:paraId="60F5727C" w14:textId="77777777" w:rsidTr="00B926B1">
        <w:tc>
          <w:tcPr>
            <w:tcW w:w="1089" w:type="dxa"/>
            <w:vMerge/>
          </w:tcPr>
          <w:p w14:paraId="1EDBD0C5" w14:textId="77777777" w:rsidR="00B926B1" w:rsidRPr="00B350BF" w:rsidRDefault="00B926B1" w:rsidP="00B926B1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630" w:type="dxa"/>
            <w:vMerge/>
          </w:tcPr>
          <w:p w14:paraId="71E4EA4F" w14:textId="77777777" w:rsidR="00B926B1" w:rsidRPr="00B350BF" w:rsidRDefault="00B926B1" w:rsidP="00B926B1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14:paraId="75FDC33F" w14:textId="77777777" w:rsidR="00B926B1" w:rsidRPr="00B350BF" w:rsidRDefault="00B926B1" w:rsidP="00B926B1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14:paraId="23382D1E" w14:textId="77777777" w:rsidR="00B926B1" w:rsidRPr="00B350BF" w:rsidRDefault="00B926B1" w:rsidP="00B926B1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989" w:type="dxa"/>
            <w:vMerge/>
          </w:tcPr>
          <w:p w14:paraId="3D279AA9" w14:textId="77777777" w:rsidR="00B926B1" w:rsidRPr="00B350BF" w:rsidRDefault="00B926B1" w:rsidP="00B926B1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569" w:type="dxa"/>
            <w:vMerge/>
          </w:tcPr>
          <w:p w14:paraId="3365192A" w14:textId="77777777" w:rsidR="00B926B1" w:rsidRPr="00B350BF" w:rsidRDefault="00B926B1" w:rsidP="00B926B1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31" w:type="dxa"/>
            <w:vMerge/>
          </w:tcPr>
          <w:p w14:paraId="48833CF2" w14:textId="77777777" w:rsidR="00B926B1" w:rsidRPr="00B350BF" w:rsidRDefault="00B926B1" w:rsidP="00B926B1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257" w:type="dxa"/>
            <w:vMerge/>
          </w:tcPr>
          <w:p w14:paraId="6DC5DDD6" w14:textId="77777777" w:rsidR="00B926B1" w:rsidRPr="00B350BF" w:rsidRDefault="00B926B1" w:rsidP="00B926B1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960" w:type="dxa"/>
          </w:tcPr>
          <w:p w14:paraId="59D09FEA" w14:textId="77777777" w:rsidR="00B926B1" w:rsidRDefault="00B926B1" w:rsidP="00B926B1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Dam</w:t>
            </w:r>
          </w:p>
          <w:p w14:paraId="5ADC5759" w14:textId="4A74BB43" w:rsidR="00B926B1" w:rsidRDefault="00B926B1" w:rsidP="00B926B1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599" w:type="dxa"/>
            <w:vMerge/>
          </w:tcPr>
          <w:p w14:paraId="520FCDDE" w14:textId="77777777" w:rsidR="00B926B1" w:rsidRPr="00B350BF" w:rsidRDefault="00B926B1" w:rsidP="00B926B1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86" w:type="dxa"/>
            <w:vMerge/>
          </w:tcPr>
          <w:p w14:paraId="4359A400" w14:textId="77777777" w:rsidR="00B926B1" w:rsidRPr="00B350BF" w:rsidRDefault="00B926B1" w:rsidP="00B926B1">
            <w:pPr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B926B1" w14:paraId="2947063E" w14:textId="77777777" w:rsidTr="00B926B1">
        <w:tc>
          <w:tcPr>
            <w:tcW w:w="1089" w:type="dxa"/>
            <w:vMerge w:val="restart"/>
          </w:tcPr>
          <w:p w14:paraId="4335DAC2" w14:textId="77777777" w:rsidR="00B926B1" w:rsidRPr="00B350BF" w:rsidRDefault="00B926B1" w:rsidP="00B926B1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630" w:type="dxa"/>
            <w:vMerge w:val="restart"/>
          </w:tcPr>
          <w:p w14:paraId="04162AE8" w14:textId="77777777" w:rsidR="00B926B1" w:rsidRPr="00B350BF" w:rsidRDefault="00B926B1" w:rsidP="00B926B1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441" w:type="dxa"/>
            <w:vMerge w:val="restart"/>
          </w:tcPr>
          <w:p w14:paraId="6178C55F" w14:textId="77777777" w:rsidR="00B926B1" w:rsidRPr="00B350BF" w:rsidRDefault="00B926B1" w:rsidP="00B926B1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086" w:type="dxa"/>
            <w:vMerge w:val="restart"/>
          </w:tcPr>
          <w:p w14:paraId="7138A51A" w14:textId="77777777" w:rsidR="00B926B1" w:rsidRPr="00B350BF" w:rsidRDefault="00B926B1" w:rsidP="00B926B1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989" w:type="dxa"/>
            <w:vMerge w:val="restart"/>
          </w:tcPr>
          <w:p w14:paraId="2522BD40" w14:textId="77777777" w:rsidR="00B926B1" w:rsidRPr="00B350BF" w:rsidRDefault="00B926B1" w:rsidP="00B926B1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569" w:type="dxa"/>
            <w:vMerge w:val="restart"/>
          </w:tcPr>
          <w:p w14:paraId="40C2FBD1" w14:textId="77777777" w:rsidR="00B926B1" w:rsidRPr="00B350BF" w:rsidRDefault="00B926B1" w:rsidP="00B926B1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31" w:type="dxa"/>
            <w:vMerge w:val="restart"/>
          </w:tcPr>
          <w:p w14:paraId="13436A47" w14:textId="77777777" w:rsidR="00B926B1" w:rsidRPr="00B350BF" w:rsidRDefault="00B926B1" w:rsidP="00B926B1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257" w:type="dxa"/>
            <w:vMerge w:val="restart"/>
          </w:tcPr>
          <w:p w14:paraId="1C50E81B" w14:textId="77777777" w:rsidR="00B926B1" w:rsidRPr="00B350BF" w:rsidRDefault="00B926B1" w:rsidP="00B926B1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960" w:type="dxa"/>
          </w:tcPr>
          <w:p w14:paraId="42A0F997" w14:textId="77777777" w:rsidR="00B926B1" w:rsidRDefault="00B926B1" w:rsidP="00B926B1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Sire</w:t>
            </w:r>
          </w:p>
          <w:p w14:paraId="66E52421" w14:textId="7B40E083" w:rsidR="00B926B1" w:rsidRDefault="00B926B1" w:rsidP="00B926B1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599" w:type="dxa"/>
            <w:vMerge w:val="restart"/>
          </w:tcPr>
          <w:p w14:paraId="7FA7FB66" w14:textId="77777777" w:rsidR="00B926B1" w:rsidRPr="00B350BF" w:rsidRDefault="00B926B1" w:rsidP="00B926B1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86" w:type="dxa"/>
            <w:vMerge w:val="restart"/>
          </w:tcPr>
          <w:p w14:paraId="6A646A18" w14:textId="77777777" w:rsidR="00B926B1" w:rsidRPr="00B350BF" w:rsidRDefault="00B926B1" w:rsidP="00B926B1">
            <w:pPr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B926B1" w14:paraId="4A9097FA" w14:textId="77777777" w:rsidTr="00B926B1">
        <w:tc>
          <w:tcPr>
            <w:tcW w:w="1089" w:type="dxa"/>
            <w:vMerge/>
          </w:tcPr>
          <w:p w14:paraId="24C7451A" w14:textId="77777777" w:rsidR="00B926B1" w:rsidRPr="00B350BF" w:rsidRDefault="00B926B1" w:rsidP="00B926B1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630" w:type="dxa"/>
            <w:vMerge/>
          </w:tcPr>
          <w:p w14:paraId="0BB2C25A" w14:textId="77777777" w:rsidR="00B926B1" w:rsidRPr="00B350BF" w:rsidRDefault="00B926B1" w:rsidP="00B926B1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441" w:type="dxa"/>
            <w:vMerge/>
          </w:tcPr>
          <w:p w14:paraId="63D6AA3E" w14:textId="77777777" w:rsidR="00B926B1" w:rsidRPr="00B350BF" w:rsidRDefault="00B926B1" w:rsidP="00B926B1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14:paraId="3D4E0B87" w14:textId="77777777" w:rsidR="00B926B1" w:rsidRPr="00B350BF" w:rsidRDefault="00B926B1" w:rsidP="00B926B1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989" w:type="dxa"/>
            <w:vMerge/>
          </w:tcPr>
          <w:p w14:paraId="761D0F4F" w14:textId="77777777" w:rsidR="00B926B1" w:rsidRPr="00B350BF" w:rsidRDefault="00B926B1" w:rsidP="00B926B1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569" w:type="dxa"/>
            <w:vMerge/>
          </w:tcPr>
          <w:p w14:paraId="53E13EA9" w14:textId="77777777" w:rsidR="00B926B1" w:rsidRPr="00B350BF" w:rsidRDefault="00B926B1" w:rsidP="00B926B1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31" w:type="dxa"/>
            <w:vMerge/>
          </w:tcPr>
          <w:p w14:paraId="032DC811" w14:textId="77777777" w:rsidR="00B926B1" w:rsidRPr="00B350BF" w:rsidRDefault="00B926B1" w:rsidP="00B926B1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257" w:type="dxa"/>
            <w:vMerge/>
          </w:tcPr>
          <w:p w14:paraId="0E60F285" w14:textId="77777777" w:rsidR="00B926B1" w:rsidRPr="00B350BF" w:rsidRDefault="00B926B1" w:rsidP="00B926B1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960" w:type="dxa"/>
          </w:tcPr>
          <w:p w14:paraId="2C7BB906" w14:textId="77777777" w:rsidR="00B926B1" w:rsidRDefault="00B926B1" w:rsidP="00B926B1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Dam</w:t>
            </w:r>
          </w:p>
          <w:p w14:paraId="38449097" w14:textId="02F2065E" w:rsidR="00B926B1" w:rsidRDefault="00B926B1" w:rsidP="00B926B1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599" w:type="dxa"/>
            <w:vMerge/>
          </w:tcPr>
          <w:p w14:paraId="396BCB25" w14:textId="77777777" w:rsidR="00B926B1" w:rsidRPr="00B350BF" w:rsidRDefault="00B926B1" w:rsidP="00B926B1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86" w:type="dxa"/>
            <w:vMerge/>
          </w:tcPr>
          <w:p w14:paraId="775D1F8F" w14:textId="77777777" w:rsidR="00B926B1" w:rsidRPr="00B350BF" w:rsidRDefault="00B926B1" w:rsidP="00B926B1">
            <w:pPr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14:paraId="352057CB" w14:textId="77777777" w:rsidR="0023216A" w:rsidRDefault="0023216A">
      <w:pPr>
        <w:rPr>
          <w:rFonts w:ascii="Calibri" w:eastAsia="Calibri" w:hAnsi="Calibri" w:cs="Calibri"/>
        </w:rPr>
      </w:pPr>
    </w:p>
    <w:p w14:paraId="2A5BC879" w14:textId="0F139901" w:rsidR="00EB5EF3" w:rsidRDefault="0023216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Number of Pens required</w:t>
      </w:r>
      <w:r w:rsidR="00B926B1">
        <w:rPr>
          <w:rFonts w:ascii="Calibri" w:eastAsia="Calibri" w:hAnsi="Calibri" w:cs="Calibri"/>
        </w:rPr>
        <w:t xml:space="preserve">: _______________          </w:t>
      </w:r>
      <w:r w:rsidR="002255A2">
        <w:rPr>
          <w:rFonts w:ascii="Calibri" w:eastAsia="Calibri" w:hAnsi="Calibri" w:cs="Calibri"/>
        </w:rPr>
        <w:t>Camping on Friday 9th</w:t>
      </w:r>
      <w:r w:rsidR="00B926B1">
        <w:rPr>
          <w:rFonts w:ascii="Calibri" w:eastAsia="Calibri" w:hAnsi="Calibri" w:cs="Calibri"/>
        </w:rPr>
        <w:t xml:space="preserve">  </w:t>
      </w:r>
      <w:r w:rsidR="002255A2">
        <w:rPr>
          <w:rFonts w:ascii="Calibri" w:eastAsia="Calibri" w:hAnsi="Calibri" w:cs="Calibri"/>
        </w:rPr>
        <w:t>YES / NO</w:t>
      </w:r>
      <w:r w:rsidR="00B926B1">
        <w:rPr>
          <w:rFonts w:ascii="Calibri" w:eastAsia="Calibri" w:hAnsi="Calibri" w:cs="Calibri"/>
        </w:rPr>
        <w:t xml:space="preserve">                </w:t>
      </w:r>
      <w:r w:rsidR="00B926B1">
        <w:rPr>
          <w:rFonts w:ascii="Calibri" w:eastAsia="Calibri" w:hAnsi="Calibri" w:cs="Calibri"/>
        </w:rPr>
        <w:tab/>
      </w:r>
      <w:r w:rsidR="00B926B1">
        <w:rPr>
          <w:rFonts w:ascii="Calibri" w:eastAsia="Calibri" w:hAnsi="Calibri" w:cs="Calibri"/>
        </w:rPr>
        <w:tab/>
      </w:r>
      <w:r w:rsidR="00B926B1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Total Entry Fees</w:t>
      </w:r>
      <w:r w:rsidR="00B926B1">
        <w:rPr>
          <w:rFonts w:ascii="Calibri" w:eastAsia="Calibri" w:hAnsi="Calibri" w:cs="Calibri"/>
        </w:rPr>
        <w:t xml:space="preserve">  : ________________</w:t>
      </w:r>
    </w:p>
    <w:sectPr w:rsidR="00EB5EF3" w:rsidSect="00725A5D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A8BCC" w14:textId="77777777" w:rsidR="00725A5D" w:rsidRDefault="00725A5D" w:rsidP="0023216A">
      <w:pPr>
        <w:spacing w:after="0" w:line="240" w:lineRule="auto"/>
      </w:pPr>
      <w:r>
        <w:separator/>
      </w:r>
    </w:p>
  </w:endnote>
  <w:endnote w:type="continuationSeparator" w:id="0">
    <w:p w14:paraId="05AC8DEB" w14:textId="77777777" w:rsidR="00725A5D" w:rsidRDefault="00725A5D" w:rsidP="00232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BB69C" w14:textId="77777777" w:rsidR="00725A5D" w:rsidRDefault="00725A5D" w:rsidP="0023216A">
      <w:pPr>
        <w:spacing w:after="0" w:line="240" w:lineRule="auto"/>
      </w:pPr>
      <w:r>
        <w:separator/>
      </w:r>
    </w:p>
  </w:footnote>
  <w:footnote w:type="continuationSeparator" w:id="0">
    <w:p w14:paraId="0B2F43F3" w14:textId="77777777" w:rsidR="00725A5D" w:rsidRDefault="00725A5D" w:rsidP="00232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9D3FD" w14:textId="7083F46E" w:rsidR="0023216A" w:rsidRDefault="00B95025">
    <w:pPr>
      <w:pStyle w:val="Header"/>
    </w:pPr>
    <w:r>
      <w:rPr>
        <w:noProof/>
      </w:rPr>
      <w:drawing>
        <wp:inline distT="0" distB="0" distL="0" distR="0" wp14:anchorId="79D988E7" wp14:editId="5487E477">
          <wp:extent cx="2008365" cy="323850"/>
          <wp:effectExtent l="0" t="0" r="0" b="0"/>
          <wp:docPr id="5" name="Picture 2" descr="Halifax Sh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alifax Sh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223" cy="337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255A2">
      <w:tab/>
    </w:r>
  </w:p>
  <w:p w14:paraId="14CB631A" w14:textId="77777777" w:rsidR="0023216A" w:rsidRDefault="002321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EF3"/>
    <w:rsid w:val="001D6BD5"/>
    <w:rsid w:val="002255A2"/>
    <w:rsid w:val="0023216A"/>
    <w:rsid w:val="00324A35"/>
    <w:rsid w:val="00365B7B"/>
    <w:rsid w:val="00725A5D"/>
    <w:rsid w:val="00791E21"/>
    <w:rsid w:val="00B350BF"/>
    <w:rsid w:val="00B926B1"/>
    <w:rsid w:val="00B95025"/>
    <w:rsid w:val="00BF002F"/>
    <w:rsid w:val="00E918A4"/>
    <w:rsid w:val="00EB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EA4A6"/>
  <w15:docId w15:val="{8B59E9B0-3A07-4F36-A595-AFBFA839C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5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21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16A"/>
  </w:style>
  <w:style w:type="paragraph" w:styleId="Footer">
    <w:name w:val="footer"/>
    <w:basedOn w:val="Normal"/>
    <w:link w:val="FooterChar"/>
    <w:uiPriority w:val="99"/>
    <w:unhideWhenUsed/>
    <w:rsid w:val="002321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Natasia</dc:creator>
  <cp:lastModifiedBy>Gavin Pawson</cp:lastModifiedBy>
  <cp:revision>9</cp:revision>
  <cp:lastPrinted>2024-04-06T10:40:00Z</cp:lastPrinted>
  <dcterms:created xsi:type="dcterms:W3CDTF">2024-04-03T13:02:00Z</dcterms:created>
  <dcterms:modified xsi:type="dcterms:W3CDTF">2024-04-06T10:48:00Z</dcterms:modified>
</cp:coreProperties>
</file>